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4A4ED4">
      <w:pPr>
        <w:widowControl/>
        <w:suppressAutoHyphens w:val="0"/>
        <w:autoSpaceDE/>
        <w:spacing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>Budowa sieci wodociągowej i kanalizacji sanitarnej na terenie gm. Osielsko:</w:t>
      </w: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Część A: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proofErr w:type="spellStart"/>
      <w:r>
        <w:rPr>
          <w:rFonts w:ascii="Calibri" w:hAnsi="Calibri"/>
        </w:rPr>
        <w:t>Forsycjowej</w:t>
      </w:r>
      <w:proofErr w:type="spellEnd"/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Żołędowo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PEØ110 – 253,5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PEØ110 – 4,5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>
        <w:rPr>
          <w:rFonts w:ascii="Calibri" w:hAnsi="Calibri"/>
          <w:b w:val="0"/>
          <w:bCs/>
        </w:rPr>
        <w:t>220,5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071347" w:rsidRPr="00071347">
        <w:rPr>
          <w:rFonts w:ascii="Calibri" w:hAnsi="Calibri"/>
          <w:b w:val="0"/>
          <w:bCs/>
        </w:rPr>
        <w:t>48 m szt. 10</w:t>
      </w:r>
    </w:p>
    <w:p w:rsidR="00542A98" w:rsidRPr="00312147" w:rsidRDefault="00542A98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774963" w:rsidRDefault="00774963" w:rsidP="00312147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Uwaga!</w:t>
      </w:r>
    </w:p>
    <w:p w:rsidR="00774963" w:rsidRDefault="00774963" w:rsidP="0031214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142213">
        <w:rPr>
          <w:rFonts w:ascii="Calibri" w:hAnsi="Calibri"/>
          <w:b w:val="0"/>
        </w:rPr>
        <w:t>Wykonawca</w:t>
      </w:r>
      <w:r>
        <w:rPr>
          <w:rFonts w:ascii="Calibri" w:hAnsi="Calibri"/>
          <w:b w:val="0"/>
        </w:rPr>
        <w:t xml:space="preserve"> przy wycenie i realizacji zadania musi ująć wstawienie w węźle W1 dodatkowej zasuwy Ø100 </w:t>
      </w:r>
      <w:r>
        <w:rPr>
          <w:rFonts w:ascii="Calibri" w:hAnsi="Calibri"/>
          <w:b w:val="0"/>
        </w:rPr>
        <w:br/>
        <w:t xml:space="preserve">na  istniejącej sieci wodociągowej. </w:t>
      </w:r>
    </w:p>
    <w:p w:rsidR="00171EFA" w:rsidRPr="00774963" w:rsidRDefault="00171EFA" w:rsidP="00312147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Zamawiający rezygnuje z budowy odgałęzień kanalizacji sanitarnej P</w:t>
      </w:r>
      <w:r w:rsidRPr="003C13D4">
        <w:rPr>
          <w:rFonts w:ascii="Calibri" w:hAnsi="Calibri"/>
          <w:b w:val="0"/>
          <w:bCs/>
        </w:rPr>
        <w:t>VCØ16</w:t>
      </w:r>
      <w:r>
        <w:rPr>
          <w:rFonts w:ascii="Calibri" w:hAnsi="Calibri"/>
          <w:b w:val="0"/>
        </w:rPr>
        <w:t>0 do dz. nr 65/28 i 65/29.</w:t>
      </w:r>
    </w:p>
    <w:p w:rsidR="00774963" w:rsidRDefault="00774963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B: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Daktylowej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Żołędowo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PEØ110 – 212,5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>
        <w:rPr>
          <w:rFonts w:ascii="Calibri" w:hAnsi="Calibri"/>
          <w:b w:val="0"/>
          <w:bCs/>
        </w:rPr>
        <w:t>202,0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>
        <w:rPr>
          <w:rFonts w:ascii="Calibri" w:hAnsi="Calibri"/>
          <w:b w:val="0"/>
          <w:bCs/>
        </w:rPr>
        <w:t>70</w:t>
      </w:r>
      <w:r w:rsidRPr="003C13D4">
        <w:rPr>
          <w:rFonts w:ascii="Calibri" w:hAnsi="Calibri"/>
          <w:b w:val="0"/>
          <w:bCs/>
        </w:rPr>
        <w:t xml:space="preserve"> m szt. </w:t>
      </w:r>
      <w:r>
        <w:rPr>
          <w:rFonts w:ascii="Calibri" w:hAnsi="Calibri"/>
          <w:b w:val="0"/>
          <w:bCs/>
        </w:rPr>
        <w:t>8</w:t>
      </w:r>
    </w:p>
    <w:p w:rsidR="00312147" w:rsidRDefault="00312147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8C7F0E" w:rsidRPr="003C13D4" w:rsidRDefault="008C7F0E" w:rsidP="008C7F0E">
      <w:pPr>
        <w:jc w:val="both"/>
        <w:rPr>
          <w:rFonts w:ascii="Calibri" w:hAnsi="Calibri"/>
          <w:b w:val="0"/>
        </w:rPr>
      </w:pPr>
      <w:r w:rsidRPr="003C13D4">
        <w:rPr>
          <w:rFonts w:ascii="Calibri" w:hAnsi="Calibri"/>
        </w:rPr>
        <w:t>Część C:</w:t>
      </w:r>
    </w:p>
    <w:p w:rsidR="00542A98" w:rsidRPr="003C13D4" w:rsidRDefault="00542A98" w:rsidP="00542A98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</w:t>
      </w:r>
      <w:r w:rsidR="00CE2F19">
        <w:rPr>
          <w:rFonts w:ascii="Calibri" w:hAnsi="Calibri"/>
        </w:rPr>
        <w:t>w ul. Plażowej</w:t>
      </w:r>
      <w:r w:rsidRPr="003C13D4">
        <w:rPr>
          <w:rFonts w:ascii="Calibri" w:hAnsi="Calibri"/>
        </w:rPr>
        <w:t xml:space="preserve"> w miejscowości </w:t>
      </w:r>
      <w:r w:rsidR="00CE2F19">
        <w:rPr>
          <w:rFonts w:ascii="Calibri" w:hAnsi="Calibri"/>
        </w:rPr>
        <w:t>Bożenkowo</w:t>
      </w:r>
      <w:r w:rsidRPr="003C13D4">
        <w:rPr>
          <w:rFonts w:ascii="Calibri" w:hAnsi="Calibri"/>
        </w:rPr>
        <w:t xml:space="preserve"> gm. Osielsko: </w:t>
      </w:r>
    </w:p>
    <w:p w:rsidR="00973694" w:rsidRPr="003C13D4" w:rsidRDefault="00CE2F19" w:rsidP="00973694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- sieć wodociągowa PEØ110 </w:t>
      </w:r>
      <w:r w:rsidR="00973694" w:rsidRPr="003C13D4">
        <w:rPr>
          <w:rFonts w:ascii="Calibri" w:hAnsi="Calibri"/>
          <w:b w:val="0"/>
        </w:rPr>
        <w:t xml:space="preserve">– </w:t>
      </w:r>
      <w:r>
        <w:rPr>
          <w:rFonts w:ascii="Calibri" w:hAnsi="Calibri"/>
          <w:b w:val="0"/>
        </w:rPr>
        <w:t>359,2</w:t>
      </w:r>
      <w:r w:rsidR="00973694" w:rsidRPr="003C13D4">
        <w:rPr>
          <w:rFonts w:ascii="Calibri" w:hAnsi="Calibri"/>
          <w:b w:val="0"/>
        </w:rPr>
        <w:t xml:space="preserve"> m</w:t>
      </w:r>
    </w:p>
    <w:p w:rsidR="009A0AC8" w:rsidRPr="003C13D4" w:rsidRDefault="009A0AC8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542A98" w:rsidRPr="00312147" w:rsidRDefault="00542A98" w:rsidP="00542A98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>
        <w:rPr>
          <w:rFonts w:ascii="Calibri" w:hAnsi="Calibri"/>
        </w:rPr>
        <w:t>D</w:t>
      </w:r>
      <w:r w:rsidRPr="00312147">
        <w:rPr>
          <w:rFonts w:ascii="Calibri" w:hAnsi="Calibri"/>
        </w:rPr>
        <w:t>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Paprociowej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PEØ90 – 104,1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>
        <w:rPr>
          <w:rFonts w:ascii="Calibri" w:hAnsi="Calibri"/>
          <w:b w:val="0"/>
          <w:bCs/>
        </w:rPr>
        <w:t>102,7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>
        <w:rPr>
          <w:rFonts w:ascii="Calibri" w:hAnsi="Calibri"/>
          <w:b w:val="0"/>
          <w:bCs/>
        </w:rPr>
        <w:t>17,71</w:t>
      </w:r>
      <w:r w:rsidRPr="003C13D4">
        <w:rPr>
          <w:rFonts w:ascii="Calibri" w:hAnsi="Calibri"/>
          <w:b w:val="0"/>
          <w:bCs/>
        </w:rPr>
        <w:t xml:space="preserve"> m szt. </w:t>
      </w:r>
      <w:r>
        <w:rPr>
          <w:rFonts w:ascii="Calibri" w:hAnsi="Calibri"/>
          <w:b w:val="0"/>
          <w:bCs/>
        </w:rPr>
        <w:t>7</w:t>
      </w:r>
    </w:p>
    <w:p w:rsidR="00AC08F6" w:rsidRPr="00CE10AF" w:rsidRDefault="00AC08F6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</w:p>
    <w:p w:rsidR="001A7A57" w:rsidRPr="003C13D4" w:rsidRDefault="001A7A57" w:rsidP="001A7A57">
      <w:pPr>
        <w:jc w:val="both"/>
        <w:rPr>
          <w:rFonts w:ascii="Calibri" w:hAnsi="Calibri"/>
          <w:b w:val="0"/>
        </w:rPr>
      </w:pPr>
      <w:r w:rsidRPr="003C13D4">
        <w:rPr>
          <w:rFonts w:ascii="Calibri" w:hAnsi="Calibri"/>
        </w:rPr>
        <w:t xml:space="preserve">Część </w:t>
      </w:r>
      <w:r w:rsidR="00CE2F19">
        <w:rPr>
          <w:rFonts w:ascii="Calibri" w:hAnsi="Calibri"/>
        </w:rPr>
        <w:t>E</w:t>
      </w:r>
      <w:r w:rsidRPr="003C13D4">
        <w:rPr>
          <w:rFonts w:ascii="Calibri" w:hAnsi="Calibri"/>
        </w:rPr>
        <w:t>: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Słonecznej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C13D4">
        <w:rPr>
          <w:rFonts w:ascii="Calibri" w:hAnsi="Calibri"/>
          <w:b w:val="0"/>
        </w:rPr>
        <w:t>- sieć wodociągowa PEØ</w:t>
      </w:r>
      <w:r w:rsidR="00CA2BCD">
        <w:rPr>
          <w:rFonts w:ascii="Calibri" w:hAnsi="Calibri"/>
          <w:b w:val="0"/>
        </w:rPr>
        <w:t>9</w:t>
      </w:r>
      <w:r w:rsidRPr="003C13D4">
        <w:rPr>
          <w:rFonts w:ascii="Calibri" w:hAnsi="Calibri"/>
          <w:b w:val="0"/>
        </w:rPr>
        <w:t xml:space="preserve">0 – </w:t>
      </w:r>
      <w:r w:rsidR="00CA2BCD">
        <w:rPr>
          <w:rFonts w:ascii="Calibri" w:hAnsi="Calibri"/>
          <w:b w:val="0"/>
        </w:rPr>
        <w:t>59</w:t>
      </w:r>
      <w:r w:rsidRPr="003C13D4">
        <w:rPr>
          <w:rFonts w:ascii="Calibri" w:hAnsi="Calibri"/>
          <w:b w:val="0"/>
        </w:rPr>
        <w:t xml:space="preserve"> m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 w:rsidR="00CA2BCD"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 w:rsidR="00CA2BCD">
        <w:rPr>
          <w:rFonts w:ascii="Calibri" w:hAnsi="Calibri"/>
          <w:b w:val="0"/>
          <w:bCs/>
        </w:rPr>
        <w:t>59</w:t>
      </w:r>
      <w:r w:rsidRPr="003C13D4">
        <w:rPr>
          <w:rFonts w:ascii="Calibri" w:hAnsi="Calibri"/>
          <w:b w:val="0"/>
          <w:bCs/>
        </w:rPr>
        <w:t xml:space="preserve"> m  </w:t>
      </w:r>
    </w:p>
    <w:p w:rsidR="001A7A57" w:rsidRPr="003C13D4" w:rsidRDefault="001A7A57" w:rsidP="001A7A5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CA2BCD">
        <w:rPr>
          <w:rFonts w:ascii="Calibri" w:hAnsi="Calibri"/>
          <w:b w:val="0"/>
          <w:bCs/>
        </w:rPr>
        <w:t>9</w:t>
      </w:r>
      <w:r w:rsidRPr="003C13D4">
        <w:rPr>
          <w:rFonts w:ascii="Calibri" w:hAnsi="Calibri"/>
          <w:b w:val="0"/>
          <w:bCs/>
        </w:rPr>
        <w:t xml:space="preserve"> m szt. </w:t>
      </w:r>
      <w:r w:rsidR="00CA2BCD">
        <w:rPr>
          <w:rFonts w:ascii="Calibri" w:hAnsi="Calibri"/>
          <w:b w:val="0"/>
          <w:bCs/>
        </w:rPr>
        <w:t>3</w:t>
      </w:r>
    </w:p>
    <w:p w:rsidR="00774963" w:rsidRDefault="00774963" w:rsidP="00774963">
      <w:pPr>
        <w:tabs>
          <w:tab w:val="center" w:pos="4818"/>
        </w:tabs>
        <w:jc w:val="both"/>
        <w:rPr>
          <w:rFonts w:ascii="Calibri" w:hAnsi="Calibri"/>
        </w:rPr>
      </w:pPr>
    </w:p>
    <w:p w:rsidR="00774963" w:rsidRDefault="00774963" w:rsidP="00774963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Uwaga!</w:t>
      </w:r>
    </w:p>
    <w:p w:rsidR="00774963" w:rsidRPr="00774963" w:rsidRDefault="00774963" w:rsidP="00774963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142213">
        <w:rPr>
          <w:rFonts w:ascii="Calibri" w:hAnsi="Calibri"/>
          <w:b w:val="0"/>
        </w:rPr>
        <w:t>Wykonawca</w:t>
      </w:r>
      <w:r>
        <w:rPr>
          <w:rFonts w:ascii="Calibri" w:hAnsi="Calibri"/>
          <w:b w:val="0"/>
        </w:rPr>
        <w:t xml:space="preserve"> przy wycenie i realizacji zadania musi ująć odtworzenie jezdni asfaltowej w miejscu wstawienia studni S1. Technologia wykonania robót w pasie drogowym: grunt wymienić na zagęszczanym, wykonać badania zagęszczenia, podbudowa z kruszywa kamiennego (30 cm), Warstwa wiążąca w śladzie (4cm), warstwa ścieralna w śladzie AC11s (4cm). 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 w:rsidR="00CE2F19">
        <w:rPr>
          <w:rFonts w:ascii="Calibri" w:hAnsi="Calibri"/>
        </w:rPr>
        <w:t>F</w:t>
      </w:r>
      <w:r w:rsidRPr="00312147">
        <w:rPr>
          <w:rFonts w:ascii="Calibri" w:hAnsi="Calibri"/>
        </w:rPr>
        <w:t>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Gronostajowej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PEØ110 – 35,5</w:t>
      </w:r>
      <w:r w:rsidRPr="003C13D4">
        <w:rPr>
          <w:rFonts w:ascii="Calibri" w:hAnsi="Calibri"/>
          <w:b w:val="0"/>
        </w:rPr>
        <w:t xml:space="preserve"> m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PEØ90 – 4,5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>
        <w:rPr>
          <w:rFonts w:ascii="Calibri" w:hAnsi="Calibri"/>
          <w:b w:val="0"/>
          <w:bCs/>
        </w:rPr>
        <w:t>48,5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>
        <w:rPr>
          <w:rFonts w:ascii="Calibri" w:hAnsi="Calibri"/>
          <w:b w:val="0"/>
          <w:bCs/>
        </w:rPr>
        <w:t>11,0</w:t>
      </w:r>
      <w:r w:rsidRPr="003C13D4">
        <w:rPr>
          <w:rFonts w:ascii="Calibri" w:hAnsi="Calibri"/>
          <w:b w:val="0"/>
          <w:bCs/>
        </w:rPr>
        <w:t xml:space="preserve"> m szt. </w:t>
      </w:r>
      <w:r>
        <w:rPr>
          <w:rFonts w:ascii="Calibri" w:hAnsi="Calibri"/>
          <w:b w:val="0"/>
          <w:bCs/>
        </w:rPr>
        <w:t>3</w:t>
      </w:r>
    </w:p>
    <w:p w:rsidR="009130B5" w:rsidRDefault="009130B5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9130B5" w:rsidRPr="009D4C5F" w:rsidRDefault="009130B5" w:rsidP="009130B5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9D4C5F">
        <w:rPr>
          <w:rFonts w:ascii="Calibri" w:hAnsi="Calibri"/>
        </w:rPr>
        <w:lastRenderedPageBreak/>
        <w:t xml:space="preserve">Część </w:t>
      </w:r>
      <w:r>
        <w:rPr>
          <w:rFonts w:ascii="Calibri" w:hAnsi="Calibri"/>
        </w:rPr>
        <w:t>G</w:t>
      </w:r>
      <w:r w:rsidRPr="009D4C5F">
        <w:rPr>
          <w:rFonts w:ascii="Calibri" w:hAnsi="Calibri"/>
        </w:rPr>
        <w:t>:</w:t>
      </w:r>
    </w:p>
    <w:p w:rsidR="009130B5" w:rsidRPr="009D4C5F" w:rsidRDefault="009130B5" w:rsidP="009130B5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</w:rPr>
        <w:t>Przebudowa istniejących przyłączy wodociągowych w ul. Głównej</w:t>
      </w:r>
      <w:r w:rsidRPr="009D4C5F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Maksymilianowo</w:t>
      </w:r>
      <w:r w:rsidRPr="009D4C5F">
        <w:rPr>
          <w:rFonts w:ascii="Calibri" w:hAnsi="Calibri"/>
        </w:rPr>
        <w:t xml:space="preserve"> </w:t>
      </w:r>
      <w:r>
        <w:rPr>
          <w:rFonts w:ascii="Calibri" w:hAnsi="Calibri"/>
        </w:rPr>
        <w:br/>
      </w:r>
      <w:r w:rsidRPr="009D4C5F">
        <w:rPr>
          <w:rFonts w:ascii="Calibri" w:hAnsi="Calibri"/>
        </w:rPr>
        <w:t xml:space="preserve">gm. Osielsko: </w:t>
      </w:r>
    </w:p>
    <w:p w:rsidR="009130B5" w:rsidRPr="009130B5" w:rsidRDefault="009130B5" w:rsidP="009130B5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9130B5">
        <w:rPr>
          <w:rFonts w:ascii="Calibri" w:hAnsi="Calibri"/>
          <w:b w:val="0"/>
        </w:rPr>
        <w:t>- przyłącze wodociągowe PEØ32 – 107,5 m szt. 5</w:t>
      </w:r>
    </w:p>
    <w:p w:rsidR="009130B5" w:rsidRPr="003C13D4" w:rsidRDefault="009130B5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CE2F19" w:rsidRPr="00CE2F19" w:rsidRDefault="00CE2F19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 w:rsidRPr="00CE2F19">
        <w:rPr>
          <w:rFonts w:asciiTheme="minorHAnsi" w:hAnsiTheme="minorHAnsi"/>
          <w:szCs w:val="26"/>
        </w:rPr>
        <w:t xml:space="preserve">Część </w:t>
      </w:r>
      <w:r w:rsidR="009130B5">
        <w:rPr>
          <w:rFonts w:asciiTheme="minorHAnsi" w:hAnsiTheme="minorHAnsi"/>
          <w:szCs w:val="26"/>
        </w:rPr>
        <w:t>H</w:t>
      </w:r>
      <w:r w:rsidRPr="00CE2F19">
        <w:rPr>
          <w:rFonts w:asciiTheme="minorHAnsi" w:hAnsiTheme="minorHAnsi"/>
          <w:szCs w:val="26"/>
        </w:rPr>
        <w:t>: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</w:rPr>
        <w:t xml:space="preserve">Budowa  sieci wodociągowej i kanalizacji sanitarnej grawitacyjnej oraz tłocznej wraz z odgałęzieniami </w:t>
      </w:r>
      <w:r w:rsidRPr="00CE2F19">
        <w:rPr>
          <w:rFonts w:ascii="Calibri" w:hAnsi="Calibri"/>
        </w:rPr>
        <w:br/>
        <w:t xml:space="preserve">do granicy działek oraz przepompownią ścieków w ul. Orzechowej w miejscowości Osielsko gm. Osielsko: 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  <w:b w:val="0"/>
        </w:rPr>
        <w:t>- sieć wodociągowa PETSØ110 – 240 m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  <w:b w:val="0"/>
        </w:rPr>
        <w:t>- sieć wodociągowa PEØ90 – 9 m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 xml:space="preserve">- sieć kanalizacji sanitarnej grawitacyjnej PETSØ200 – 246 m  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>- odgałęzienia sieci kanalizacji sanitarnej grawitacyjnej PVCØ160 – 95,0 m szt. 15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>- sieć kanalizacji sanitarnej grawitacyjnej PEØ90 – 60 m</w:t>
      </w:r>
    </w:p>
    <w:p w:rsidR="00CE2F19" w:rsidRPr="00CE2F19" w:rsidRDefault="00DC7D2C" w:rsidP="00CE2F19">
      <w:pPr>
        <w:jc w:val="both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 xml:space="preserve">- przepompownia ścieków </w:t>
      </w:r>
      <w:bookmarkStart w:id="0" w:name="_GoBack"/>
      <w:bookmarkEnd w:id="0"/>
      <w:r w:rsidR="00CE2F19" w:rsidRPr="00CE2F19">
        <w:rPr>
          <w:rFonts w:ascii="Calibri" w:hAnsi="Calibri"/>
          <w:b w:val="0"/>
          <w:bCs/>
        </w:rPr>
        <w:t>– szt. 1</w:t>
      </w:r>
    </w:p>
    <w:p w:rsidR="00CE2F19" w:rsidRDefault="00CE2F19" w:rsidP="00CE2F19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CE2F19" w:rsidRPr="00A57946" w:rsidRDefault="00CE2F19" w:rsidP="00CE2F19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  <w:r w:rsidRPr="00A57946">
        <w:rPr>
          <w:rFonts w:asciiTheme="minorHAnsi" w:hAnsiTheme="minorHAnsi"/>
          <w:szCs w:val="24"/>
          <w:u w:val="single"/>
        </w:rPr>
        <w:t xml:space="preserve">Szczegółowy zakres </w:t>
      </w:r>
      <w:r w:rsidR="00F3388F">
        <w:rPr>
          <w:rFonts w:asciiTheme="minorHAnsi" w:hAnsiTheme="minorHAnsi"/>
          <w:szCs w:val="24"/>
          <w:u w:val="single"/>
        </w:rPr>
        <w:t xml:space="preserve">części </w:t>
      </w:r>
      <w:r w:rsidR="009130B5">
        <w:rPr>
          <w:rFonts w:asciiTheme="minorHAnsi" w:hAnsiTheme="minorHAnsi"/>
          <w:szCs w:val="24"/>
          <w:u w:val="single"/>
        </w:rPr>
        <w:t>H</w:t>
      </w:r>
      <w:r>
        <w:rPr>
          <w:rFonts w:asciiTheme="minorHAnsi" w:hAnsiTheme="minorHAnsi"/>
          <w:szCs w:val="24"/>
          <w:u w:val="single"/>
        </w:rPr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534"/>
        <w:gridCol w:w="2977"/>
        <w:gridCol w:w="2166"/>
      </w:tblGrid>
      <w:tr w:rsidR="00CE2F19" w:rsidRPr="00A57946" w:rsidTr="00476158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 xml:space="preserve">Rodzaj sieci 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Zakres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Długość</w:t>
            </w:r>
          </w:p>
        </w:tc>
      </w:tr>
      <w:tr w:rsidR="00CE2F19" w:rsidRPr="00A57946" w:rsidTr="00476158"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PETS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110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Hp</w:t>
            </w:r>
            <w:r w:rsidRPr="00410EC6">
              <w:rPr>
                <w:rFonts w:asciiTheme="minorHAnsi" w:hAnsiTheme="minorHAnsi"/>
                <w:b w:val="0"/>
                <w:szCs w:val="24"/>
                <w:vertAlign w:val="subscript"/>
              </w:rPr>
              <w:t>ist</w:t>
            </w:r>
            <w:proofErr w:type="spellEnd"/>
            <w:r>
              <w:rPr>
                <w:rFonts w:asciiTheme="minorHAnsi" w:hAnsiTheme="minorHAnsi"/>
                <w:b w:val="0"/>
                <w:szCs w:val="24"/>
              </w:rPr>
              <w:t xml:space="preserve"> – HP3)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240 m</w:t>
            </w:r>
          </w:p>
        </w:tc>
      </w:tr>
      <w:tr w:rsidR="00CE2F19" w:rsidRPr="00A57946" w:rsidTr="00476158">
        <w:tc>
          <w:tcPr>
            <w:tcW w:w="543" w:type="dxa"/>
            <w:vMerge/>
            <w:tcBorders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(W2 – HP1)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9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 xml:space="preserve">kanalizacja grawitacyjna PETS </w:t>
            </w:r>
            <w:r w:rsidRPr="00A57946">
              <w:rPr>
                <w:rFonts w:asciiTheme="minorHAnsi" w:hAnsiTheme="minorHAnsi"/>
                <w:b w:val="0"/>
              </w:rPr>
              <w:t>Ø200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217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CE2F19" w:rsidRPr="00A57946" w:rsidTr="00476158">
        <w:trPr>
          <w:trHeight w:val="4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K-1.2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26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CE2F19" w:rsidRPr="00A57946" w:rsidTr="00476158">
        <w:trPr>
          <w:trHeight w:val="45"/>
        </w:trPr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tcBorders>
              <w:bottom w:val="single" w:sz="4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Sr- 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Sist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</w:rPr>
              <w:t xml:space="preserve">odgałęzienia sieci </w:t>
            </w:r>
            <w:proofErr w:type="spellStart"/>
            <w:r w:rsidRPr="00A57946">
              <w:rPr>
                <w:rFonts w:asciiTheme="minorHAnsi" w:hAnsiTheme="minorHAnsi"/>
                <w:b w:val="0"/>
              </w:rPr>
              <w:t>kanal</w:t>
            </w:r>
            <w:proofErr w:type="spellEnd"/>
            <w:r w:rsidRPr="00A57946">
              <w:rPr>
                <w:rFonts w:asciiTheme="minorHAnsi" w:hAnsiTheme="minorHAnsi"/>
                <w:b w:val="0"/>
              </w:rPr>
              <w:t>. grawitacyjnej PVC Ø 160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Cs w:val="24"/>
              </w:rPr>
              <w:t>– 20</w:t>
            </w:r>
          </w:p>
        </w:tc>
        <w:tc>
          <w:tcPr>
            <w:tcW w:w="2166" w:type="dxa"/>
            <w:tcBorders>
              <w:top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3 – 1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3 – 8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4 – 2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4 – 9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9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5 – 3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S5 – 10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S6 – 4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S6 – 11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S7 – 5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S7- 12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S8 – 6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S8 – 13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S9 – 7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9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S18 – 21 </w:t>
            </w:r>
          </w:p>
        </w:tc>
        <w:tc>
          <w:tcPr>
            <w:tcW w:w="2166" w:type="dxa"/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3534" w:type="dxa"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kanalizacja tłoczna PE</w:t>
            </w:r>
            <w:r>
              <w:rPr>
                <w:rFonts w:ascii="Calibri" w:hAnsi="Calibri"/>
                <w:b w:val="0"/>
              </w:rPr>
              <w:t>Ø</w:t>
            </w:r>
            <w:r>
              <w:rPr>
                <w:rFonts w:asciiTheme="minorHAnsi" w:hAnsiTheme="minorHAnsi"/>
                <w:b w:val="0"/>
              </w:rPr>
              <w:t>90</w:t>
            </w:r>
          </w:p>
        </w:tc>
        <w:tc>
          <w:tcPr>
            <w:tcW w:w="2977" w:type="dxa"/>
          </w:tcPr>
          <w:p w:rsidR="00CE2F19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P09 - SR</w:t>
            </w:r>
          </w:p>
        </w:tc>
        <w:tc>
          <w:tcPr>
            <w:tcW w:w="2166" w:type="dxa"/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60 m</w:t>
            </w:r>
          </w:p>
        </w:tc>
      </w:tr>
    </w:tbl>
    <w:p w:rsidR="00CE2F19" w:rsidRDefault="00CE2F19" w:rsidP="00CE2F19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Uwaga:</w:t>
      </w:r>
    </w:p>
    <w:p w:rsidR="00CE2F19" w:rsidRPr="00A2693E" w:rsidRDefault="00CE2F19" w:rsidP="00CE2F19">
      <w:pPr>
        <w:tabs>
          <w:tab w:val="center" w:pos="4818"/>
        </w:tabs>
        <w:jc w:val="both"/>
        <w:rPr>
          <w:rFonts w:asciiTheme="minorHAnsi" w:hAnsiTheme="minorHAnsi"/>
          <w:b w:val="0"/>
          <w:sz w:val="22"/>
          <w:szCs w:val="26"/>
        </w:rPr>
      </w:pPr>
      <w:r w:rsidRPr="00A2693E">
        <w:rPr>
          <w:rFonts w:asciiTheme="minorHAnsi" w:hAnsiTheme="minorHAnsi"/>
          <w:b w:val="0"/>
          <w:sz w:val="22"/>
          <w:szCs w:val="26"/>
        </w:rPr>
        <w:t xml:space="preserve">Wykonawca zobowiązany jest do wyceny i wstawienia </w:t>
      </w:r>
      <w:r>
        <w:rPr>
          <w:rFonts w:asciiTheme="minorHAnsi" w:hAnsiTheme="minorHAnsi"/>
          <w:b w:val="0"/>
          <w:sz w:val="22"/>
          <w:szCs w:val="26"/>
        </w:rPr>
        <w:t xml:space="preserve">pomp o mocy 2,4 </w:t>
      </w:r>
      <w:proofErr w:type="spellStart"/>
      <w:r>
        <w:rPr>
          <w:rFonts w:asciiTheme="minorHAnsi" w:hAnsiTheme="minorHAnsi"/>
          <w:b w:val="0"/>
          <w:sz w:val="22"/>
          <w:szCs w:val="26"/>
        </w:rPr>
        <w:t>kW</w:t>
      </w:r>
      <w:proofErr w:type="spellEnd"/>
      <w:r>
        <w:rPr>
          <w:rFonts w:asciiTheme="minorHAnsi" w:hAnsiTheme="minorHAnsi"/>
          <w:b w:val="0"/>
          <w:sz w:val="22"/>
          <w:szCs w:val="26"/>
        </w:rPr>
        <w:t>.</w:t>
      </w:r>
    </w:p>
    <w:p w:rsidR="00CE2F19" w:rsidRDefault="00CE2F19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A429F4" w:rsidRDefault="00570271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71347"/>
    <w:rsid w:val="000801ED"/>
    <w:rsid w:val="000C2E99"/>
    <w:rsid w:val="001038C7"/>
    <w:rsid w:val="00103F88"/>
    <w:rsid w:val="00130CAA"/>
    <w:rsid w:val="00140351"/>
    <w:rsid w:val="00142213"/>
    <w:rsid w:val="00147836"/>
    <w:rsid w:val="00152F81"/>
    <w:rsid w:val="00171EFA"/>
    <w:rsid w:val="001A7A57"/>
    <w:rsid w:val="001C5D4A"/>
    <w:rsid w:val="0020543A"/>
    <w:rsid w:val="00255097"/>
    <w:rsid w:val="00270463"/>
    <w:rsid w:val="00282EB6"/>
    <w:rsid w:val="002A734C"/>
    <w:rsid w:val="002C0BE5"/>
    <w:rsid w:val="00312147"/>
    <w:rsid w:val="003312C4"/>
    <w:rsid w:val="00361496"/>
    <w:rsid w:val="003761BF"/>
    <w:rsid w:val="00396FCD"/>
    <w:rsid w:val="003A50D4"/>
    <w:rsid w:val="003C13D4"/>
    <w:rsid w:val="003E6491"/>
    <w:rsid w:val="00435C40"/>
    <w:rsid w:val="004408F0"/>
    <w:rsid w:val="00445AC0"/>
    <w:rsid w:val="004A4ED4"/>
    <w:rsid w:val="004D0632"/>
    <w:rsid w:val="004D6AB8"/>
    <w:rsid w:val="00514C72"/>
    <w:rsid w:val="00542A98"/>
    <w:rsid w:val="00544883"/>
    <w:rsid w:val="00570271"/>
    <w:rsid w:val="005806DF"/>
    <w:rsid w:val="0059239D"/>
    <w:rsid w:val="005A0E36"/>
    <w:rsid w:val="005E095C"/>
    <w:rsid w:val="00647933"/>
    <w:rsid w:val="00666FB6"/>
    <w:rsid w:val="006B6A24"/>
    <w:rsid w:val="006C2B94"/>
    <w:rsid w:val="0070139A"/>
    <w:rsid w:val="007045CE"/>
    <w:rsid w:val="0071328D"/>
    <w:rsid w:val="00724DFF"/>
    <w:rsid w:val="00774963"/>
    <w:rsid w:val="00782D0A"/>
    <w:rsid w:val="007B5D6F"/>
    <w:rsid w:val="007E16BA"/>
    <w:rsid w:val="007E2EB8"/>
    <w:rsid w:val="007E3E87"/>
    <w:rsid w:val="007E5B5A"/>
    <w:rsid w:val="007F3203"/>
    <w:rsid w:val="00803ED5"/>
    <w:rsid w:val="008108D6"/>
    <w:rsid w:val="008722E1"/>
    <w:rsid w:val="008C7F0E"/>
    <w:rsid w:val="008D36E3"/>
    <w:rsid w:val="008D61C8"/>
    <w:rsid w:val="008F0638"/>
    <w:rsid w:val="008F25EB"/>
    <w:rsid w:val="00901BB3"/>
    <w:rsid w:val="009130B5"/>
    <w:rsid w:val="00922602"/>
    <w:rsid w:val="009346B3"/>
    <w:rsid w:val="00945664"/>
    <w:rsid w:val="00946F31"/>
    <w:rsid w:val="00960597"/>
    <w:rsid w:val="00973694"/>
    <w:rsid w:val="009A0AC8"/>
    <w:rsid w:val="009A2CC0"/>
    <w:rsid w:val="009C075F"/>
    <w:rsid w:val="009D3044"/>
    <w:rsid w:val="00A32005"/>
    <w:rsid w:val="00A357EA"/>
    <w:rsid w:val="00A41F94"/>
    <w:rsid w:val="00A429F4"/>
    <w:rsid w:val="00A5062A"/>
    <w:rsid w:val="00A57946"/>
    <w:rsid w:val="00A61F1A"/>
    <w:rsid w:val="00AB4870"/>
    <w:rsid w:val="00AB583C"/>
    <w:rsid w:val="00AC08F6"/>
    <w:rsid w:val="00AE3228"/>
    <w:rsid w:val="00AF657D"/>
    <w:rsid w:val="00B04299"/>
    <w:rsid w:val="00B0711B"/>
    <w:rsid w:val="00B34DC6"/>
    <w:rsid w:val="00B43DE8"/>
    <w:rsid w:val="00B47262"/>
    <w:rsid w:val="00B72448"/>
    <w:rsid w:val="00B74611"/>
    <w:rsid w:val="00B96897"/>
    <w:rsid w:val="00BC5971"/>
    <w:rsid w:val="00BE6E7E"/>
    <w:rsid w:val="00BF7130"/>
    <w:rsid w:val="00BF7DDA"/>
    <w:rsid w:val="00C13A07"/>
    <w:rsid w:val="00C343A7"/>
    <w:rsid w:val="00C34F9F"/>
    <w:rsid w:val="00C861AA"/>
    <w:rsid w:val="00CA2BCD"/>
    <w:rsid w:val="00CB0DE3"/>
    <w:rsid w:val="00CD096F"/>
    <w:rsid w:val="00CE10AF"/>
    <w:rsid w:val="00CE2F19"/>
    <w:rsid w:val="00CF51E7"/>
    <w:rsid w:val="00D14A4E"/>
    <w:rsid w:val="00D43042"/>
    <w:rsid w:val="00D4379E"/>
    <w:rsid w:val="00D816D0"/>
    <w:rsid w:val="00D921F3"/>
    <w:rsid w:val="00DC7D2C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3388F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7A7CD-74CD-468C-86B3-F7FFC76B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3</Pages>
  <Words>1110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51</cp:revision>
  <cp:lastPrinted>2018-10-05T05:54:00Z</cp:lastPrinted>
  <dcterms:created xsi:type="dcterms:W3CDTF">2017-04-03T12:51:00Z</dcterms:created>
  <dcterms:modified xsi:type="dcterms:W3CDTF">2019-07-02T06:47:00Z</dcterms:modified>
</cp:coreProperties>
</file>